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E1" w:rsidRDefault="00C44EE1">
      <w:pPr>
        <w:rPr>
          <w:color w:val="365F91" w:themeColor="accent1" w:themeShade="BF"/>
          <w:sz w:val="96"/>
        </w:rPr>
      </w:pPr>
      <w:bookmarkStart w:id="0" w:name="_GoBack"/>
      <w:bookmarkEnd w:id="0"/>
      <w:r>
        <w:rPr>
          <w:color w:val="365F91" w:themeColor="accent1" w:themeShade="BF"/>
          <w:sz w:val="96"/>
        </w:rPr>
        <w:t xml:space="preserve">       Voda ničitelka                             </w:t>
      </w:r>
    </w:p>
    <w:p w:rsidR="006278D1" w:rsidRDefault="006278D1" w:rsidP="006278D1">
      <w:pPr>
        <w:pStyle w:val="Normlnweb"/>
        <w:spacing w:before="86" w:beforeAutospacing="0" w:after="0" w:afterAutospacing="0"/>
        <w:jc w:val="both"/>
        <w:textAlignment w:val="baseline"/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</w:rPr>
      </w:pPr>
      <w:r w:rsidRPr="006278D1">
        <w:rPr>
          <w:sz w:val="40"/>
          <w:szCs w:val="40"/>
        </w:rPr>
        <w:t xml:space="preserve">Dne </w:t>
      </w:r>
      <w:r w:rsidR="00C44EE1" w:rsidRPr="006278D1">
        <w:rPr>
          <w:sz w:val="40"/>
          <w:szCs w:val="40"/>
        </w:rPr>
        <w:t>10. června 2013 zažila Bystřice pod Lopeníkem hrůzu v podobě hodinové povodně. Vesnička Bystřice je v mírném údolí. Protéká jí potůček, který je v letních měsících téměř vyschlý. V ten den přišla velmi silná bouře s prudkým deštěm. Ze všech</w:t>
      </w:r>
      <w:r w:rsidR="001C13DE" w:rsidRPr="006278D1">
        <w:rPr>
          <w:sz w:val="40"/>
          <w:szCs w:val="40"/>
        </w:rPr>
        <w:t xml:space="preserve"> okolních kopců stekla voda do vesnice, ale koryto potoka tento obrovský nápor nezvládlo. Voda rvala břehy, strhávala mosty a mnoha lidem vletěla vraty do domů a dvorů. Zanechala za sebou neuvěřitelnou spoušť. Škody byly vysoké nejenom na majetku, ale především mnozí naši známí utrpěli veliká psychická traumata. Rozzuřený potok se zastavil až v </w:t>
      </w:r>
      <w:proofErr w:type="spellStart"/>
      <w:r w:rsidR="001C13DE" w:rsidRPr="006278D1">
        <w:rPr>
          <w:sz w:val="40"/>
          <w:szCs w:val="40"/>
        </w:rPr>
        <w:t>Ordějovské</w:t>
      </w:r>
      <w:proofErr w:type="spellEnd"/>
      <w:r w:rsidR="001C13DE" w:rsidRPr="006278D1">
        <w:rPr>
          <w:sz w:val="40"/>
          <w:szCs w:val="40"/>
        </w:rPr>
        <w:t xml:space="preserve"> přehradě. Tam ještě dnes nacházíme kotce, ledničky a spousta jiných věcí, které stály v cestě rozzuřenému potoku. Už vím, že </w:t>
      </w:r>
      <w:r w:rsidR="001C13DE" w:rsidRPr="006278D1">
        <w:rPr>
          <w:b/>
          <w:sz w:val="40"/>
          <w:szCs w:val="40"/>
        </w:rPr>
        <w:t>voda je nejen nositelem života,</w:t>
      </w:r>
      <w:r w:rsidRPr="006278D1">
        <w:rPr>
          <w:b/>
          <w:sz w:val="40"/>
          <w:szCs w:val="40"/>
        </w:rPr>
        <w:t xml:space="preserve"> ale i živlem, </w:t>
      </w:r>
      <w:r w:rsidR="001C13DE" w:rsidRPr="006278D1">
        <w:rPr>
          <w:b/>
          <w:sz w:val="40"/>
          <w:szCs w:val="40"/>
        </w:rPr>
        <w:t>který dokáže život vzít.</w:t>
      </w:r>
      <w:r w:rsidRPr="006278D1"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</w:rPr>
        <w:t xml:space="preserve"> </w:t>
      </w:r>
    </w:p>
    <w:p w:rsidR="006278D1" w:rsidRPr="006278D1" w:rsidRDefault="006278D1" w:rsidP="006278D1">
      <w:pPr>
        <w:pStyle w:val="Normlnweb"/>
        <w:spacing w:before="86" w:beforeAutospacing="0" w:after="0" w:afterAutospacing="0"/>
        <w:jc w:val="center"/>
        <w:textAlignment w:val="baseline"/>
        <w:rPr>
          <w:b/>
          <w:sz w:val="40"/>
          <w:szCs w:val="40"/>
        </w:rPr>
      </w:pPr>
    </w:p>
    <w:p w:rsidR="00C44EE1" w:rsidRDefault="006278D1" w:rsidP="006278D1">
      <w:pPr>
        <w:jc w:val="center"/>
        <w:rPr>
          <w:sz w:val="56"/>
        </w:rPr>
      </w:pPr>
      <w:r>
        <w:rPr>
          <w:noProof/>
          <w:sz w:val="56"/>
          <w:lang w:eastAsia="cs-CZ"/>
        </w:rPr>
        <w:drawing>
          <wp:inline distT="0" distB="0" distL="0" distR="0" wp14:anchorId="2710F541" wp14:editId="509D98C0">
            <wp:extent cx="2981325" cy="2168953"/>
            <wp:effectExtent l="0" t="0" r="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%202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973" cy="21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8D1" w:rsidRPr="006278D1" w:rsidRDefault="006278D1" w:rsidP="006278D1">
      <w:pPr>
        <w:rPr>
          <w:sz w:val="24"/>
          <w:szCs w:val="24"/>
        </w:rPr>
      </w:pPr>
      <w:r>
        <w:rPr>
          <w:sz w:val="24"/>
          <w:szCs w:val="24"/>
        </w:rPr>
        <w:t xml:space="preserve">Tomáš </w:t>
      </w:r>
      <w:proofErr w:type="spellStart"/>
      <w:r>
        <w:rPr>
          <w:sz w:val="24"/>
          <w:szCs w:val="24"/>
        </w:rPr>
        <w:t>Dudáč</w:t>
      </w:r>
      <w:proofErr w:type="spellEnd"/>
      <w:r>
        <w:rPr>
          <w:sz w:val="24"/>
          <w:szCs w:val="24"/>
        </w:rPr>
        <w:t xml:space="preserve">, 12 let, 4. kategorie, ZŠ </w:t>
      </w:r>
      <w:proofErr w:type="spellStart"/>
      <w:r>
        <w:rPr>
          <w:sz w:val="24"/>
          <w:szCs w:val="24"/>
        </w:rPr>
        <w:t>Očovská</w:t>
      </w:r>
      <w:proofErr w:type="spellEnd"/>
      <w:r>
        <w:rPr>
          <w:sz w:val="24"/>
          <w:szCs w:val="24"/>
        </w:rPr>
        <w:t xml:space="preserve"> 1 Hodonín</w:t>
      </w:r>
    </w:p>
    <w:sectPr w:rsidR="006278D1" w:rsidRPr="0062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5B" w:rsidRDefault="0028745B" w:rsidP="001C13DE">
      <w:pPr>
        <w:spacing w:after="0" w:line="240" w:lineRule="auto"/>
      </w:pPr>
      <w:r>
        <w:separator/>
      </w:r>
    </w:p>
  </w:endnote>
  <w:endnote w:type="continuationSeparator" w:id="0">
    <w:p w:rsidR="0028745B" w:rsidRDefault="0028745B" w:rsidP="001C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5B" w:rsidRDefault="0028745B" w:rsidP="001C13DE">
      <w:pPr>
        <w:spacing w:after="0" w:line="240" w:lineRule="auto"/>
      </w:pPr>
      <w:r>
        <w:separator/>
      </w:r>
    </w:p>
  </w:footnote>
  <w:footnote w:type="continuationSeparator" w:id="0">
    <w:p w:rsidR="0028745B" w:rsidRDefault="0028745B" w:rsidP="001C1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E1"/>
    <w:rsid w:val="001C13DE"/>
    <w:rsid w:val="00202023"/>
    <w:rsid w:val="00284EEC"/>
    <w:rsid w:val="0028745B"/>
    <w:rsid w:val="006278D1"/>
    <w:rsid w:val="00C44EE1"/>
    <w:rsid w:val="00EF5AE7"/>
    <w:rsid w:val="00F1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3D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C1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3DE"/>
  </w:style>
  <w:style w:type="paragraph" w:styleId="Zpat">
    <w:name w:val="footer"/>
    <w:basedOn w:val="Normln"/>
    <w:link w:val="ZpatChar"/>
    <w:uiPriority w:val="99"/>
    <w:unhideWhenUsed/>
    <w:rsid w:val="001C1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3DE"/>
  </w:style>
  <w:style w:type="paragraph" w:styleId="Normlnweb">
    <w:name w:val="Normal (Web)"/>
    <w:basedOn w:val="Normln"/>
    <w:uiPriority w:val="99"/>
    <w:unhideWhenUsed/>
    <w:rsid w:val="0062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3D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C1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3DE"/>
  </w:style>
  <w:style w:type="paragraph" w:styleId="Zpat">
    <w:name w:val="footer"/>
    <w:basedOn w:val="Normln"/>
    <w:link w:val="ZpatChar"/>
    <w:uiPriority w:val="99"/>
    <w:unhideWhenUsed/>
    <w:rsid w:val="001C1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3DE"/>
  </w:style>
  <w:style w:type="paragraph" w:styleId="Normlnweb">
    <w:name w:val="Normal (Web)"/>
    <w:basedOn w:val="Normln"/>
    <w:uiPriority w:val="99"/>
    <w:unhideWhenUsed/>
    <w:rsid w:val="0062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Frýbortová Ivana</cp:lastModifiedBy>
  <cp:revision>2</cp:revision>
  <dcterms:created xsi:type="dcterms:W3CDTF">2017-04-13T07:42:00Z</dcterms:created>
  <dcterms:modified xsi:type="dcterms:W3CDTF">2017-04-13T07:42:00Z</dcterms:modified>
</cp:coreProperties>
</file>