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54" w:rsidRPr="00746654" w:rsidRDefault="00746654" w:rsidP="00746654">
      <w:pPr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746654">
        <w:rPr>
          <w:b/>
          <w:color w:val="1F4E79" w:themeColor="accent1" w:themeShade="80"/>
          <w:sz w:val="36"/>
          <w:szCs w:val="36"/>
          <w:u w:val="single"/>
        </w:rPr>
        <w:t>JAK VIDÍME BARVY VODY</w:t>
      </w:r>
    </w:p>
    <w:p w:rsidR="0091693E" w:rsidRDefault="00705655" w:rsidP="0091693E">
      <w:pPr>
        <w:tabs>
          <w:tab w:val="left" w:pos="709"/>
        </w:tabs>
        <w:spacing w:after="0"/>
        <w:ind w:firstLine="709"/>
        <w:rPr>
          <w:sz w:val="28"/>
          <w:szCs w:val="28"/>
        </w:rPr>
      </w:pPr>
      <w:r w:rsidRPr="00705655">
        <w:rPr>
          <w:sz w:val="28"/>
          <w:szCs w:val="28"/>
        </w:rPr>
        <w:t>Barvu vody vnímá každý z nás jinak. Obyčejný člověk vám řekne, že je průh</w:t>
      </w:r>
      <w:r w:rsidR="00A51D34">
        <w:rPr>
          <w:sz w:val="28"/>
          <w:szCs w:val="28"/>
        </w:rPr>
        <w:t>ledná, malíř si stojí za modrou. O</w:t>
      </w:r>
      <w:r w:rsidRPr="00705655">
        <w:rPr>
          <w:sz w:val="28"/>
          <w:szCs w:val="28"/>
        </w:rPr>
        <w:t>ptimista vidí vodu třpytící se všemi barvami duhy a pesimista zná</w:t>
      </w:r>
      <w:r w:rsidR="00A51D34">
        <w:rPr>
          <w:sz w:val="28"/>
          <w:szCs w:val="28"/>
        </w:rPr>
        <w:t xml:space="preserve"> </w:t>
      </w:r>
      <w:r w:rsidRPr="00705655">
        <w:rPr>
          <w:sz w:val="28"/>
          <w:szCs w:val="28"/>
        </w:rPr>
        <w:t xml:space="preserve"> jen za</w:t>
      </w:r>
      <w:r w:rsidR="00640F77">
        <w:rPr>
          <w:sz w:val="28"/>
          <w:szCs w:val="28"/>
        </w:rPr>
        <w:t>kalenou hnědou vodu v kalužích.</w:t>
      </w:r>
      <w:r w:rsidR="00A51D34">
        <w:rPr>
          <w:sz w:val="28"/>
          <w:szCs w:val="28"/>
        </w:rPr>
        <w:t xml:space="preserve">                                        Pro většinu z nás</w:t>
      </w:r>
      <w:r w:rsidRPr="00705655">
        <w:rPr>
          <w:sz w:val="28"/>
          <w:szCs w:val="28"/>
        </w:rPr>
        <w:t xml:space="preserve"> je asi</w:t>
      </w:r>
      <w:r w:rsidR="005B1F35">
        <w:rPr>
          <w:sz w:val="28"/>
          <w:szCs w:val="28"/>
        </w:rPr>
        <w:t xml:space="preserve"> voda naprosto obyčejná. Kdyby</w:t>
      </w:r>
      <w:r w:rsidRPr="00705655">
        <w:rPr>
          <w:sz w:val="28"/>
          <w:szCs w:val="28"/>
        </w:rPr>
        <w:t>ste dali někomu mého věku na výběr mezi skleničkou vody a nějakým energickým nápojem</w:t>
      </w:r>
      <w:r w:rsidR="00A51D34">
        <w:rPr>
          <w:sz w:val="28"/>
          <w:szCs w:val="28"/>
        </w:rPr>
        <w:t xml:space="preserve">, pravděpodobně si </w:t>
      </w:r>
      <w:proofErr w:type="gramStart"/>
      <w:r w:rsidR="00A51D34">
        <w:rPr>
          <w:sz w:val="28"/>
          <w:szCs w:val="28"/>
        </w:rPr>
        <w:t>vybere ,,energe</w:t>
      </w:r>
      <w:r w:rsidRPr="00705655">
        <w:rPr>
          <w:sz w:val="28"/>
          <w:szCs w:val="28"/>
        </w:rPr>
        <w:t>ťák</w:t>
      </w:r>
      <w:proofErr w:type="gramEnd"/>
      <w:r w:rsidR="00A51D34">
        <w:rPr>
          <w:sz w:val="28"/>
          <w:szCs w:val="28"/>
        </w:rPr>
        <w:t>“</w:t>
      </w:r>
      <w:r w:rsidRPr="00705655">
        <w:rPr>
          <w:sz w:val="28"/>
          <w:szCs w:val="28"/>
        </w:rPr>
        <w:t>.</w:t>
      </w:r>
      <w:r w:rsidR="00A51D34">
        <w:rPr>
          <w:sz w:val="28"/>
          <w:szCs w:val="28"/>
        </w:rPr>
        <w:t xml:space="preserve">  Ale proč</w:t>
      </w:r>
      <w:r w:rsidRPr="00705655">
        <w:rPr>
          <w:sz w:val="28"/>
          <w:szCs w:val="28"/>
        </w:rPr>
        <w:t>? Lépe vypad</w:t>
      </w:r>
      <w:r w:rsidR="00A51D34">
        <w:rPr>
          <w:sz w:val="28"/>
          <w:szCs w:val="28"/>
        </w:rPr>
        <w:t xml:space="preserve">á, lépe chutná </w:t>
      </w:r>
      <w:r w:rsidR="005B1F35">
        <w:rPr>
          <w:sz w:val="28"/>
          <w:szCs w:val="28"/>
        </w:rPr>
        <w:t xml:space="preserve">a </w:t>
      </w:r>
      <w:r w:rsidR="00A51D34">
        <w:rPr>
          <w:sz w:val="28"/>
          <w:szCs w:val="28"/>
        </w:rPr>
        <w:t>má lepší</w:t>
      </w:r>
      <w:r w:rsidRPr="00705655">
        <w:rPr>
          <w:sz w:val="28"/>
          <w:szCs w:val="28"/>
        </w:rPr>
        <w:t xml:space="preserve"> barvu</w:t>
      </w:r>
      <w:r w:rsidR="00A51D34">
        <w:rPr>
          <w:sz w:val="28"/>
          <w:szCs w:val="28"/>
        </w:rPr>
        <w:t xml:space="preserve"> </w:t>
      </w:r>
      <w:proofErr w:type="gramStart"/>
      <w:r w:rsidR="00A51D34">
        <w:rPr>
          <w:sz w:val="28"/>
          <w:szCs w:val="28"/>
        </w:rPr>
        <w:t>než</w:t>
      </w:r>
      <w:r w:rsidR="008E5524">
        <w:rPr>
          <w:sz w:val="28"/>
          <w:szCs w:val="28"/>
        </w:rPr>
        <w:t xml:space="preserve"> </w:t>
      </w:r>
      <w:r w:rsidR="00A51D34">
        <w:rPr>
          <w:sz w:val="28"/>
          <w:szCs w:val="28"/>
        </w:rPr>
        <w:t>,, obyčejná</w:t>
      </w:r>
      <w:proofErr w:type="gramEnd"/>
      <w:r w:rsidR="00A51D34">
        <w:rPr>
          <w:sz w:val="28"/>
          <w:szCs w:val="28"/>
        </w:rPr>
        <w:t>“ voda</w:t>
      </w:r>
      <w:r w:rsidR="005B1F35">
        <w:rPr>
          <w:sz w:val="28"/>
          <w:szCs w:val="28"/>
        </w:rPr>
        <w:t xml:space="preserve">? Je voda </w:t>
      </w:r>
      <w:r w:rsidRPr="00705655">
        <w:rPr>
          <w:sz w:val="28"/>
          <w:szCs w:val="28"/>
        </w:rPr>
        <w:t>oproti němu něco bezcenného a nudného</w:t>
      </w:r>
      <w:r w:rsidR="005B1F35">
        <w:rPr>
          <w:sz w:val="28"/>
          <w:szCs w:val="28"/>
        </w:rPr>
        <w:t>?</w:t>
      </w:r>
    </w:p>
    <w:p w:rsidR="005B1F35" w:rsidRDefault="0091693E" w:rsidP="005B1F35">
      <w:pPr>
        <w:tabs>
          <w:tab w:val="left" w:pos="709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2568">
        <w:rPr>
          <w:sz w:val="28"/>
          <w:szCs w:val="28"/>
        </w:rPr>
        <w:t>T</w:t>
      </w:r>
      <w:r w:rsidR="00A51D34">
        <w:rPr>
          <w:sz w:val="28"/>
          <w:szCs w:val="28"/>
        </w:rPr>
        <w:t xml:space="preserve">ěm, </w:t>
      </w:r>
      <w:proofErr w:type="gramStart"/>
      <w:r w:rsidR="00A51D34">
        <w:rPr>
          <w:sz w:val="28"/>
          <w:szCs w:val="28"/>
        </w:rPr>
        <w:t>kteří  mají</w:t>
      </w:r>
      <w:proofErr w:type="gramEnd"/>
      <w:r w:rsidR="00A51D34">
        <w:rPr>
          <w:sz w:val="28"/>
          <w:szCs w:val="28"/>
        </w:rPr>
        <w:t xml:space="preserve"> vody dostatek, nepřipadá její barva jako něco</w:t>
      </w:r>
      <w:r w:rsidR="00705655" w:rsidRPr="00705655">
        <w:rPr>
          <w:sz w:val="28"/>
          <w:szCs w:val="28"/>
        </w:rPr>
        <w:t xml:space="preserve"> zvláštn</w:t>
      </w:r>
      <w:r w:rsidR="00A51D34">
        <w:rPr>
          <w:sz w:val="28"/>
          <w:szCs w:val="28"/>
        </w:rPr>
        <w:t>ího. Kouknou se na ni, vidí jen průhlednou tekutinu</w:t>
      </w:r>
      <w:r w:rsidR="00705655" w:rsidRPr="00705655">
        <w:rPr>
          <w:sz w:val="28"/>
          <w:szCs w:val="28"/>
        </w:rPr>
        <w:t>.</w:t>
      </w:r>
      <w:r w:rsidR="005B1F35">
        <w:rPr>
          <w:sz w:val="28"/>
          <w:szCs w:val="28"/>
        </w:rPr>
        <w:t xml:space="preserve"> </w:t>
      </w:r>
      <w:r w:rsidR="00A51D34">
        <w:rPr>
          <w:sz w:val="28"/>
          <w:szCs w:val="28"/>
        </w:rPr>
        <w:t>Bez chuti,</w:t>
      </w:r>
      <w:r w:rsidR="005B1F35">
        <w:rPr>
          <w:sz w:val="28"/>
          <w:szCs w:val="28"/>
        </w:rPr>
        <w:t xml:space="preserve"> bez </w:t>
      </w:r>
      <w:proofErr w:type="gramStart"/>
      <w:r w:rsidR="00A51D34">
        <w:rPr>
          <w:sz w:val="28"/>
          <w:szCs w:val="28"/>
        </w:rPr>
        <w:t>vůně.</w:t>
      </w:r>
      <w:r w:rsidR="005B1F35">
        <w:rPr>
          <w:sz w:val="28"/>
          <w:szCs w:val="28"/>
        </w:rPr>
        <w:t>..</w:t>
      </w:r>
      <w:proofErr w:type="gramEnd"/>
      <w:r w:rsidR="00640F77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705655" w:rsidRPr="00705655">
        <w:rPr>
          <w:sz w:val="28"/>
          <w:szCs w:val="28"/>
        </w:rPr>
        <w:t xml:space="preserve">Jak ale vidí barvu </w:t>
      </w:r>
      <w:r w:rsidR="005B1F35">
        <w:rPr>
          <w:sz w:val="28"/>
          <w:szCs w:val="28"/>
        </w:rPr>
        <w:t xml:space="preserve">vody </w:t>
      </w:r>
      <w:r w:rsidR="00705655" w:rsidRPr="00705655">
        <w:rPr>
          <w:sz w:val="28"/>
          <w:szCs w:val="28"/>
        </w:rPr>
        <w:t xml:space="preserve">ti, kteří </w:t>
      </w:r>
      <w:r w:rsidR="005B1F35">
        <w:rPr>
          <w:sz w:val="28"/>
          <w:szCs w:val="28"/>
        </w:rPr>
        <w:t xml:space="preserve">nemají tu možnost otočit kohoutkem vodovodu a zchladit žízeň, nýbrž </w:t>
      </w:r>
      <w:r w:rsidR="00705655" w:rsidRPr="00705655">
        <w:rPr>
          <w:sz w:val="28"/>
          <w:szCs w:val="28"/>
        </w:rPr>
        <w:t>pro ni musí chodit desítky kilometrů d</w:t>
      </w:r>
      <w:r w:rsidR="005B1F35">
        <w:rPr>
          <w:sz w:val="28"/>
          <w:szCs w:val="28"/>
        </w:rPr>
        <w:t>aleko? Když jdou horkem tu nekonečn</w:t>
      </w:r>
      <w:r w:rsidR="00705655" w:rsidRPr="00705655">
        <w:rPr>
          <w:sz w:val="28"/>
          <w:szCs w:val="28"/>
        </w:rPr>
        <w:t>ou cest</w:t>
      </w:r>
      <w:r w:rsidR="008E5524">
        <w:rPr>
          <w:sz w:val="28"/>
          <w:szCs w:val="28"/>
        </w:rPr>
        <w:t>u</w:t>
      </w:r>
      <w:r w:rsidR="005B1F35">
        <w:rPr>
          <w:sz w:val="28"/>
          <w:szCs w:val="28"/>
        </w:rPr>
        <w:t xml:space="preserve"> k vodnímu zdroji</w:t>
      </w:r>
      <w:r w:rsidR="00640F77">
        <w:rPr>
          <w:sz w:val="28"/>
          <w:szCs w:val="28"/>
        </w:rPr>
        <w:t xml:space="preserve">, </w:t>
      </w:r>
      <w:r w:rsidR="00705655" w:rsidRPr="00705655">
        <w:rPr>
          <w:sz w:val="28"/>
          <w:szCs w:val="28"/>
        </w:rPr>
        <w:t>určitě nevidí jen obyčejnou průhlednou tekutin</w:t>
      </w:r>
      <w:r w:rsidR="005B1F35">
        <w:rPr>
          <w:sz w:val="28"/>
          <w:szCs w:val="28"/>
        </w:rPr>
        <w:t xml:space="preserve">u. </w:t>
      </w:r>
      <w:proofErr w:type="gramStart"/>
      <w:r w:rsidR="005B1F35">
        <w:rPr>
          <w:sz w:val="28"/>
          <w:szCs w:val="28"/>
        </w:rPr>
        <w:t>Spatř</w:t>
      </w:r>
      <w:r w:rsidR="00705655" w:rsidRPr="00705655">
        <w:rPr>
          <w:sz w:val="28"/>
          <w:szCs w:val="28"/>
        </w:rPr>
        <w:t>í</w:t>
      </w:r>
      <w:r w:rsidR="00705655">
        <w:rPr>
          <w:sz w:val="28"/>
          <w:szCs w:val="28"/>
        </w:rPr>
        <w:t xml:space="preserve"> </w:t>
      </w:r>
      <w:r w:rsidR="008E5524">
        <w:rPr>
          <w:sz w:val="28"/>
          <w:szCs w:val="28"/>
        </w:rPr>
        <w:t xml:space="preserve"> </w:t>
      </w:r>
      <w:r w:rsidR="00A51D34">
        <w:rPr>
          <w:sz w:val="28"/>
          <w:szCs w:val="28"/>
        </w:rPr>
        <w:t>jistě</w:t>
      </w:r>
      <w:proofErr w:type="gramEnd"/>
      <w:r w:rsidR="00A51D34">
        <w:rPr>
          <w:sz w:val="28"/>
          <w:szCs w:val="28"/>
        </w:rPr>
        <w:t xml:space="preserve"> něco nádherného. B</w:t>
      </w:r>
      <w:r w:rsidR="00705655" w:rsidRPr="00705655">
        <w:rPr>
          <w:sz w:val="28"/>
          <w:szCs w:val="28"/>
        </w:rPr>
        <w:t>lyští</w:t>
      </w:r>
      <w:r w:rsidR="00A51D34">
        <w:rPr>
          <w:sz w:val="28"/>
          <w:szCs w:val="28"/>
        </w:rPr>
        <w:t>cí se</w:t>
      </w:r>
      <w:r w:rsidR="00705655" w:rsidRPr="00705655">
        <w:rPr>
          <w:sz w:val="28"/>
          <w:szCs w:val="28"/>
        </w:rPr>
        <w:t xml:space="preserve"> </w:t>
      </w:r>
      <w:r w:rsidR="005B1F35">
        <w:rPr>
          <w:sz w:val="28"/>
          <w:szCs w:val="28"/>
        </w:rPr>
        <w:t>životodárné</w:t>
      </w:r>
      <w:r w:rsidR="00A51D34">
        <w:rPr>
          <w:sz w:val="28"/>
          <w:szCs w:val="28"/>
        </w:rPr>
        <w:t xml:space="preserve"> zlaté vlnky,</w:t>
      </w:r>
      <w:r w:rsidR="00640F77">
        <w:rPr>
          <w:sz w:val="28"/>
          <w:szCs w:val="28"/>
        </w:rPr>
        <w:t xml:space="preserve"> </w:t>
      </w:r>
      <w:r w:rsidR="00A51D34">
        <w:rPr>
          <w:sz w:val="28"/>
          <w:szCs w:val="28"/>
        </w:rPr>
        <w:t>tůňku nebo studnu</w:t>
      </w:r>
      <w:r w:rsidR="00705655" w:rsidRPr="00705655">
        <w:rPr>
          <w:sz w:val="28"/>
          <w:szCs w:val="28"/>
        </w:rPr>
        <w:t xml:space="preserve"> plnou </w:t>
      </w:r>
      <w:r w:rsidR="00640F77">
        <w:rPr>
          <w:sz w:val="28"/>
          <w:szCs w:val="28"/>
        </w:rPr>
        <w:t xml:space="preserve">diamantových kapek. Místo vody vidí poklad!                </w:t>
      </w:r>
      <w:r w:rsidR="00705655" w:rsidRPr="00705655">
        <w:rPr>
          <w:sz w:val="28"/>
          <w:szCs w:val="28"/>
        </w:rPr>
        <w:t xml:space="preserve"> </w:t>
      </w:r>
    </w:p>
    <w:p w:rsidR="005E0E4B" w:rsidRDefault="00705655" w:rsidP="005B1F35">
      <w:pPr>
        <w:tabs>
          <w:tab w:val="left" w:pos="709"/>
        </w:tabs>
        <w:spacing w:after="0"/>
        <w:ind w:firstLine="709"/>
        <w:rPr>
          <w:sz w:val="28"/>
          <w:szCs w:val="28"/>
        </w:rPr>
      </w:pPr>
      <w:r w:rsidRPr="00705655">
        <w:rPr>
          <w:sz w:val="28"/>
          <w:szCs w:val="28"/>
        </w:rPr>
        <w:t>Proto</w:t>
      </w:r>
      <w:r w:rsidR="00640F77">
        <w:rPr>
          <w:sz w:val="28"/>
          <w:szCs w:val="28"/>
        </w:rPr>
        <w:t xml:space="preserve"> se i my,</w:t>
      </w:r>
      <w:r w:rsidR="005B1F35">
        <w:rPr>
          <w:sz w:val="28"/>
          <w:szCs w:val="28"/>
        </w:rPr>
        <w:t xml:space="preserve"> </w:t>
      </w:r>
      <w:r w:rsidR="00640F77">
        <w:rPr>
          <w:sz w:val="28"/>
          <w:szCs w:val="28"/>
        </w:rPr>
        <w:t xml:space="preserve">kteří máme vody zdánlivě dostatek, </w:t>
      </w:r>
      <w:r>
        <w:rPr>
          <w:sz w:val="28"/>
          <w:szCs w:val="28"/>
        </w:rPr>
        <w:t>zamysleme</w:t>
      </w:r>
      <w:r w:rsidR="00640F77">
        <w:rPr>
          <w:sz w:val="28"/>
          <w:szCs w:val="28"/>
        </w:rPr>
        <w:t xml:space="preserve"> nad barvou té </w:t>
      </w:r>
      <w:proofErr w:type="gramStart"/>
      <w:r w:rsidR="00640F77">
        <w:rPr>
          <w:sz w:val="28"/>
          <w:szCs w:val="28"/>
        </w:rPr>
        <w:t>naší ,, obyčejné</w:t>
      </w:r>
      <w:proofErr w:type="gramEnd"/>
      <w:r w:rsidR="00640F77">
        <w:rPr>
          <w:sz w:val="28"/>
          <w:szCs w:val="28"/>
        </w:rPr>
        <w:t>“ vody z kohoutku, kterou bereme jako každodenní samo</w:t>
      </w:r>
      <w:r w:rsidR="004367A6">
        <w:rPr>
          <w:sz w:val="28"/>
          <w:szCs w:val="28"/>
        </w:rPr>
        <w:t>-</w:t>
      </w:r>
      <w:r w:rsidR="00640F77">
        <w:rPr>
          <w:sz w:val="28"/>
          <w:szCs w:val="28"/>
        </w:rPr>
        <w:t>zřejmost. Možná také</w:t>
      </w:r>
      <w:r>
        <w:rPr>
          <w:sz w:val="28"/>
          <w:szCs w:val="28"/>
        </w:rPr>
        <w:t xml:space="preserve"> uvidíme </w:t>
      </w:r>
      <w:r w:rsidR="00640F77">
        <w:rPr>
          <w:sz w:val="28"/>
          <w:szCs w:val="28"/>
        </w:rPr>
        <w:t xml:space="preserve">její krásnou zlatavou barvu </w:t>
      </w:r>
      <w:r>
        <w:rPr>
          <w:sz w:val="28"/>
          <w:szCs w:val="28"/>
        </w:rPr>
        <w:t xml:space="preserve">, </w:t>
      </w:r>
      <w:proofErr w:type="gramStart"/>
      <w:r w:rsidR="00640F77">
        <w:rPr>
          <w:sz w:val="28"/>
          <w:szCs w:val="28"/>
        </w:rPr>
        <w:t>kterou</w:t>
      </w:r>
      <w:r w:rsidRPr="00705655">
        <w:rPr>
          <w:sz w:val="28"/>
          <w:szCs w:val="28"/>
        </w:rPr>
        <w:t xml:space="preserve"> </w:t>
      </w:r>
      <w:r w:rsidR="008E5524">
        <w:rPr>
          <w:sz w:val="28"/>
          <w:szCs w:val="28"/>
        </w:rPr>
        <w:t xml:space="preserve"> </w:t>
      </w:r>
      <w:r w:rsidR="00640F77">
        <w:rPr>
          <w:sz w:val="28"/>
          <w:szCs w:val="28"/>
        </w:rPr>
        <w:t>bychom</w:t>
      </w:r>
      <w:proofErr w:type="gramEnd"/>
      <w:r>
        <w:rPr>
          <w:sz w:val="28"/>
          <w:szCs w:val="28"/>
        </w:rPr>
        <w:t xml:space="preserve"> u vody asi nečekali</w:t>
      </w:r>
      <w:r w:rsidR="00640F77">
        <w:rPr>
          <w:sz w:val="28"/>
          <w:szCs w:val="28"/>
        </w:rPr>
        <w:t>.</w:t>
      </w:r>
    </w:p>
    <w:p w:rsidR="00DF7C4A" w:rsidRDefault="00DF7C4A" w:rsidP="00DF7C4A">
      <w:pPr>
        <w:tabs>
          <w:tab w:val="left" w:pos="70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Jak řekl americký autor a politik: „Vodu neoceníme, dokud nám nevyschne studna, a to platí o všem v životě.“</w:t>
      </w:r>
    </w:p>
    <w:p w:rsidR="00DF7C4A" w:rsidRDefault="00DF7C4A" w:rsidP="00DF7C4A">
      <w:pPr>
        <w:tabs>
          <w:tab w:val="left" w:pos="709"/>
        </w:tabs>
        <w:spacing w:after="0"/>
        <w:rPr>
          <w:sz w:val="28"/>
          <w:szCs w:val="28"/>
        </w:rPr>
      </w:pPr>
    </w:p>
    <w:p w:rsidR="00F03C71" w:rsidRDefault="00F03C71" w:rsidP="005B1F35">
      <w:pPr>
        <w:tabs>
          <w:tab w:val="left" w:pos="709"/>
        </w:tabs>
        <w:spacing w:after="0"/>
        <w:ind w:firstLine="709"/>
        <w:rPr>
          <w:sz w:val="28"/>
          <w:szCs w:val="28"/>
        </w:rPr>
      </w:pPr>
      <w:bookmarkStart w:id="0" w:name="_GoBack"/>
      <w:bookmarkEnd w:id="0"/>
    </w:p>
    <w:p w:rsidR="00F03C71" w:rsidRDefault="00F03C71" w:rsidP="005B1F35">
      <w:pPr>
        <w:tabs>
          <w:tab w:val="left" w:pos="709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Markéta Koutná</w:t>
      </w:r>
    </w:p>
    <w:p w:rsidR="00F03C71" w:rsidRDefault="00F03C71" w:rsidP="005B1F35">
      <w:pPr>
        <w:tabs>
          <w:tab w:val="left" w:pos="709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ZŠ Edvarda Beneše Lysice</w:t>
      </w:r>
    </w:p>
    <w:p w:rsidR="00D00EF9" w:rsidRDefault="00D00EF9" w:rsidP="005B1F35">
      <w:pPr>
        <w:tabs>
          <w:tab w:val="left" w:pos="709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Zákostelí 360</w:t>
      </w:r>
    </w:p>
    <w:p w:rsidR="00D00EF9" w:rsidRDefault="00D00EF9" w:rsidP="005B1F35">
      <w:pPr>
        <w:tabs>
          <w:tab w:val="left" w:pos="709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679 71 Lysice</w:t>
      </w:r>
    </w:p>
    <w:p w:rsidR="00F03C71" w:rsidRDefault="00F03C71" w:rsidP="005B1F35">
      <w:pPr>
        <w:tabs>
          <w:tab w:val="left" w:pos="709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7. A</w:t>
      </w:r>
      <w:r w:rsidR="00D00EF9">
        <w:rPr>
          <w:sz w:val="28"/>
          <w:szCs w:val="28"/>
        </w:rPr>
        <w:t>, 13 let</w:t>
      </w:r>
    </w:p>
    <w:p w:rsidR="00D00EF9" w:rsidRDefault="00D00EF9" w:rsidP="005B1F35">
      <w:pPr>
        <w:tabs>
          <w:tab w:val="left" w:pos="709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Vyučující: Dagmar Zárubová</w:t>
      </w:r>
    </w:p>
    <w:p w:rsidR="00D00EF9" w:rsidRPr="00D00EF9" w:rsidRDefault="00D00EF9" w:rsidP="005B1F35">
      <w:pPr>
        <w:tabs>
          <w:tab w:val="left" w:pos="709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dazarubova</w:t>
      </w:r>
      <w:proofErr w:type="spellEnd"/>
      <w:r>
        <w:rPr>
          <w:sz w:val="28"/>
          <w:szCs w:val="28"/>
          <w:lang w:val="en-US"/>
        </w:rPr>
        <w:t>@</w:t>
      </w:r>
      <w:r>
        <w:rPr>
          <w:sz w:val="28"/>
          <w:szCs w:val="28"/>
        </w:rPr>
        <w:t>seznam. cz</w:t>
      </w:r>
    </w:p>
    <w:sectPr w:rsidR="00D00EF9" w:rsidRPr="00D00EF9" w:rsidSect="001F256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55"/>
    <w:rsid w:val="0019513F"/>
    <w:rsid w:val="001F2568"/>
    <w:rsid w:val="002C67AF"/>
    <w:rsid w:val="002D446E"/>
    <w:rsid w:val="004367A6"/>
    <w:rsid w:val="005B1F35"/>
    <w:rsid w:val="00640F77"/>
    <w:rsid w:val="00705655"/>
    <w:rsid w:val="00746654"/>
    <w:rsid w:val="00775903"/>
    <w:rsid w:val="008E5524"/>
    <w:rsid w:val="0091693E"/>
    <w:rsid w:val="009C3AAD"/>
    <w:rsid w:val="00A51D34"/>
    <w:rsid w:val="00AB5101"/>
    <w:rsid w:val="00B41BA7"/>
    <w:rsid w:val="00BA1ADA"/>
    <w:rsid w:val="00BE5B3A"/>
    <w:rsid w:val="00CB6922"/>
    <w:rsid w:val="00D00EF9"/>
    <w:rsid w:val="00DF7C4A"/>
    <w:rsid w:val="00F03C71"/>
    <w:rsid w:val="00F8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Koutná 14a</dc:creator>
  <cp:lastModifiedBy>doma</cp:lastModifiedBy>
  <cp:revision>8</cp:revision>
  <dcterms:created xsi:type="dcterms:W3CDTF">2021-04-06T14:41:00Z</dcterms:created>
  <dcterms:modified xsi:type="dcterms:W3CDTF">2021-04-18T12:30:00Z</dcterms:modified>
</cp:coreProperties>
</file>